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D8" w:rsidRPr="001830FC" w:rsidRDefault="001B3ED8" w:rsidP="00B83D6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830FC">
        <w:rPr>
          <w:rFonts w:ascii="Arial" w:eastAsia="Times New Roman" w:hAnsi="Arial" w:cs="Arial"/>
          <w:b/>
          <w:sz w:val="24"/>
          <w:szCs w:val="24"/>
          <w:lang w:eastAsia="de-DE"/>
        </w:rPr>
        <w:t>A</w:t>
      </w:r>
      <w:r w:rsidR="00D97FC8">
        <w:rPr>
          <w:rFonts w:ascii="Arial" w:eastAsia="Times New Roman" w:hAnsi="Arial" w:cs="Arial"/>
          <w:b/>
          <w:sz w:val="24"/>
          <w:szCs w:val="24"/>
          <w:lang w:eastAsia="de-DE"/>
        </w:rPr>
        <w:t>nmeldung an einer Oberschule</w:t>
      </w:r>
      <w:r w:rsidR="00D97FC8" w:rsidRPr="00D97FC8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1</w:t>
      </w:r>
    </w:p>
    <w:p w:rsidR="001B3ED8" w:rsidRPr="001830FC" w:rsidRDefault="001B3ED8" w:rsidP="001B3ED8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 w:rsidRPr="001830FC">
        <w:rPr>
          <w:rFonts w:ascii="Arial" w:eastAsia="Times New Roman" w:hAnsi="Arial" w:cs="Arial"/>
          <w:sz w:val="19"/>
          <w:szCs w:val="19"/>
          <w:lang w:eastAsia="de-DE"/>
        </w:rPr>
        <w:t xml:space="preserve">Hiermit melden wir unsere Tochter/unseren Sohn mit Beginn des </w:t>
      </w:r>
      <w:r w:rsidRPr="001830FC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Schuljahres </w:t>
      </w:r>
      <w:r w:rsidR="00D763DF" w:rsidRPr="001830FC">
        <w:rPr>
          <w:rFonts w:ascii="Arial" w:eastAsia="Times New Roman" w:hAnsi="Arial" w:cs="Arial"/>
          <w:b/>
          <w:bCs/>
          <w:sz w:val="19"/>
          <w:szCs w:val="19"/>
          <w:lang w:eastAsia="de-DE"/>
        </w:rPr>
        <w:t>202</w:t>
      </w:r>
      <w:r w:rsidR="00DF5307" w:rsidRPr="001830FC">
        <w:rPr>
          <w:rFonts w:ascii="Arial" w:eastAsia="Times New Roman" w:hAnsi="Arial" w:cs="Arial"/>
          <w:b/>
          <w:bCs/>
          <w:sz w:val="19"/>
          <w:szCs w:val="19"/>
          <w:lang w:eastAsia="de-DE"/>
        </w:rPr>
        <w:t>3/</w:t>
      </w:r>
      <w:r w:rsidR="00D97FC8">
        <w:rPr>
          <w:rFonts w:ascii="Arial" w:eastAsia="Times New Roman" w:hAnsi="Arial" w:cs="Arial"/>
          <w:b/>
          <w:bCs/>
          <w:sz w:val="19"/>
          <w:szCs w:val="19"/>
          <w:lang w:eastAsia="de-DE"/>
        </w:rPr>
        <w:t>20</w:t>
      </w:r>
      <w:r w:rsidR="00DF5307" w:rsidRPr="001830FC">
        <w:rPr>
          <w:rFonts w:ascii="Arial" w:eastAsia="Times New Roman" w:hAnsi="Arial" w:cs="Arial"/>
          <w:b/>
          <w:bCs/>
          <w:sz w:val="19"/>
          <w:szCs w:val="19"/>
          <w:lang w:eastAsia="de-DE"/>
        </w:rPr>
        <w:t>24</w:t>
      </w:r>
      <w:r w:rsidRPr="001830FC">
        <w:rPr>
          <w:rFonts w:ascii="Arial" w:eastAsia="Times New Roman" w:hAnsi="Arial" w:cs="Arial"/>
          <w:sz w:val="19"/>
          <w:szCs w:val="19"/>
          <w:lang w:eastAsia="de-DE"/>
        </w:rPr>
        <w:t xml:space="preserve"> an </w:t>
      </w:r>
      <w:r w:rsidR="00D97FC8">
        <w:rPr>
          <w:rFonts w:ascii="Arial" w:eastAsia="Times New Roman" w:hAnsi="Arial" w:cs="Arial"/>
          <w:sz w:val="19"/>
          <w:szCs w:val="19"/>
          <w:lang w:eastAsia="de-DE"/>
        </w:rPr>
        <w:t>der folgenden Oberschule</w:t>
      </w:r>
      <w:r w:rsidRPr="001830FC">
        <w:rPr>
          <w:rFonts w:ascii="Arial" w:eastAsia="Times New Roman" w:hAnsi="Arial" w:cs="Arial"/>
          <w:sz w:val="19"/>
          <w:szCs w:val="19"/>
          <w:lang w:eastAsia="de-DE"/>
        </w:rPr>
        <w:t xml:space="preserve"> an: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14"/>
        <w:gridCol w:w="1270"/>
        <w:gridCol w:w="567"/>
        <w:gridCol w:w="284"/>
        <w:gridCol w:w="1134"/>
        <w:gridCol w:w="484"/>
        <w:gridCol w:w="919"/>
        <w:gridCol w:w="911"/>
        <w:gridCol w:w="946"/>
        <w:gridCol w:w="1134"/>
      </w:tblGrid>
      <w:tr w:rsidR="00366890" w:rsidRPr="001830FC" w:rsidTr="0015675E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890" w:rsidRPr="001830FC" w:rsidRDefault="00366890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830FC">
              <w:rPr>
                <w:rFonts w:ascii="Arial" w:hAnsi="Arial" w:cs="Arial"/>
                <w:b/>
                <w:sz w:val="19"/>
                <w:szCs w:val="19"/>
              </w:rPr>
              <w:t>Name und Ort de</w:t>
            </w:r>
            <w:r w:rsidR="00D97FC8">
              <w:rPr>
                <w:rFonts w:ascii="Arial" w:hAnsi="Arial" w:cs="Arial"/>
                <w:b/>
                <w:sz w:val="19"/>
                <w:szCs w:val="19"/>
              </w:rPr>
              <w:t>r Oberschule</w:t>
            </w:r>
            <w:r w:rsidRPr="001830FC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890" w:rsidRPr="001830FC" w:rsidRDefault="00366890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66890" w:rsidRPr="001830FC" w:rsidTr="0015675E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890" w:rsidRPr="001830FC" w:rsidRDefault="00366890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830FC">
              <w:rPr>
                <w:rFonts w:ascii="Arial" w:hAnsi="Arial" w:cs="Arial"/>
                <w:b/>
                <w:bCs/>
                <w:sz w:val="19"/>
                <w:szCs w:val="19"/>
              </w:rPr>
              <w:t>Name, Vorname des Schülers:</w:t>
            </w:r>
          </w:p>
        </w:tc>
        <w:tc>
          <w:tcPr>
            <w:tcW w:w="581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890" w:rsidRPr="001830FC" w:rsidRDefault="00366890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3ED8" w:rsidRPr="001830FC" w:rsidTr="00E323E0">
        <w:tc>
          <w:tcPr>
            <w:tcW w:w="3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ED8" w:rsidRPr="001830FC" w:rsidRDefault="001B3ED8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830FC">
              <w:rPr>
                <w:rFonts w:ascii="Arial" w:hAnsi="Arial" w:cs="Arial"/>
                <w:sz w:val="19"/>
                <w:szCs w:val="19"/>
              </w:rPr>
              <w:t>Geburtsdatum: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1B3ED8" w:rsidRPr="001830FC" w:rsidRDefault="001B3ED8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830FC">
              <w:rPr>
                <w:rFonts w:ascii="Arial" w:hAnsi="Arial" w:cs="Arial"/>
                <w:sz w:val="19"/>
                <w:szCs w:val="19"/>
              </w:rPr>
              <w:t xml:space="preserve">Geburtsort: 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3ED8" w:rsidRPr="001830FC" w:rsidRDefault="001B3ED8" w:rsidP="00CC5B9F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830FC">
              <w:rPr>
                <w:rFonts w:ascii="Arial" w:hAnsi="Arial" w:cs="Arial"/>
                <w:sz w:val="19"/>
                <w:szCs w:val="19"/>
              </w:rPr>
              <w:t xml:space="preserve">Staatsangehörigkeit: </w:t>
            </w:r>
          </w:p>
        </w:tc>
      </w:tr>
      <w:tr w:rsidR="006775CF" w:rsidRPr="00B548DC" w:rsidTr="00C21E04">
        <w:trPr>
          <w:trHeight w:val="29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6775CF" w:rsidRPr="00B548DC" w:rsidRDefault="006775CF" w:rsidP="006775CF">
            <w:pPr>
              <w:spacing w:before="120" w:after="2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</w:pPr>
            <w:r w:rsidRPr="00B548DC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Konfession: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5CF" w:rsidRPr="00B548DC" w:rsidRDefault="006775CF" w:rsidP="006775CF">
            <w:pPr>
              <w:tabs>
                <w:tab w:val="left" w:pos="1022"/>
              </w:tabs>
              <w:spacing w:before="120" w:after="0" w:line="240" w:lineRule="auto"/>
              <w:ind w:left="45" w:hanging="45"/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</w:pPr>
            <w:r w:rsidRPr="00B548DC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evangelisch</w:t>
            </w:r>
            <w:r w:rsidRPr="0019705B">
              <w:rPr>
                <w:rFonts w:ascii="Wingdings" w:hAnsi="Wingdings" w:cs="Arial"/>
                <w:sz w:val="30"/>
                <w:szCs w:val="30"/>
              </w:rPr>
              <w:tab/>
            </w:r>
            <w:r w:rsidRPr="00B548DC">
              <w:rPr>
                <w:rFonts w:ascii="Wingdings" w:hAnsi="Wingdings" w:cs="Arial"/>
                <w:sz w:val="30"/>
                <w:szCs w:val="30"/>
              </w:rPr>
              <w:t>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5CF" w:rsidRPr="00B548DC" w:rsidRDefault="006775CF" w:rsidP="006775CF">
            <w:pPr>
              <w:tabs>
                <w:tab w:val="left" w:pos="1022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</w:pPr>
            <w:r w:rsidRPr="00B548DC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katholisch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548DC">
              <w:rPr>
                <w:rFonts w:ascii="Wingdings" w:hAnsi="Wingdings" w:cs="Arial"/>
                <w:sz w:val="30"/>
                <w:szCs w:val="30"/>
              </w:rPr>
              <w:t>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5CF" w:rsidRPr="00B548DC" w:rsidRDefault="006775CF" w:rsidP="006775CF">
            <w:pPr>
              <w:tabs>
                <w:tab w:val="left" w:pos="2154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andere: 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548DC">
              <w:rPr>
                <w:rFonts w:ascii="Wingdings" w:hAnsi="Wingdings" w:cs="Arial"/>
                <w:sz w:val="30"/>
                <w:szCs w:val="30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5CF" w:rsidRPr="00B548DC" w:rsidRDefault="006775CF" w:rsidP="006775CF">
            <w:pPr>
              <w:tabs>
                <w:tab w:val="left" w:pos="594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</w:pPr>
            <w:r w:rsidRPr="00B548DC"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k</w:t>
            </w:r>
            <w:r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  <w:t>eine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548DC">
              <w:rPr>
                <w:rFonts w:ascii="Wingdings" w:hAnsi="Wingdings" w:cs="Arial"/>
                <w:sz w:val="30"/>
                <w:szCs w:val="30"/>
              </w:rPr>
              <w:t></w:t>
            </w:r>
          </w:p>
        </w:tc>
      </w:tr>
      <w:tr w:rsidR="006775CF" w:rsidRPr="00B548DC" w:rsidTr="00C21E04">
        <w:trPr>
          <w:trHeight w:val="1000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:rsidR="006775CF" w:rsidRDefault="006775CF" w:rsidP="006775C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de-DE"/>
              </w:rPr>
            </w:pPr>
            <w:r w:rsidRPr="00CC5B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Hinweis:</w:t>
            </w:r>
            <w:r w:rsidRPr="00CC5B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Pr="00D2263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Evangelische und katholische Schüler nehmen am Religionsunterricht ihres Bekenntnisses teil, sofern sie nicht von den Eltern </w:t>
            </w:r>
            <w:r w:rsidRPr="008F0EE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abgemeldet</w:t>
            </w:r>
            <w:r w:rsidRPr="00D2263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werden oder nach dem Eintritt der Religionsmündigkeit selbst von ihrem Abmelderecht Gebrauch machen. </w:t>
            </w:r>
            <w:r w:rsidRPr="00CC5B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Kinder, die 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 am o. g. Religionsunterricht teilnehmen</w:t>
            </w:r>
            <w:r w:rsidRPr="00CC5B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besuchen den Ethikunterricht. Der Religionsunterricht kann auf Antrag von Kindern besucht werden, die konfessionsfremd sind oder keiner Konfession angehören. Auf die VwV </w:t>
            </w:r>
            <w:r w:rsidRPr="000B5C4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Religion und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Ethik sei verwiesen.</w:t>
            </w:r>
          </w:p>
        </w:tc>
      </w:tr>
      <w:tr w:rsidR="006775CF" w:rsidRPr="001830FC" w:rsidTr="00C21E04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Einschulungsjahr:</w:t>
            </w:r>
          </w:p>
        </w:tc>
        <w:tc>
          <w:tcPr>
            <w:tcW w:w="3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Derzeitige Klasse: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75CF" w:rsidRPr="001830FC" w:rsidTr="003F0560">
        <w:trPr>
          <w:trHeight w:val="370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Derzeitige</w:t>
            </w:r>
            <w:r w:rsidRPr="001830FC">
              <w:rPr>
                <w:rFonts w:ascii="Arial" w:hAnsi="Arial" w:cs="Arial"/>
                <w:sz w:val="19"/>
                <w:szCs w:val="19"/>
              </w:rPr>
              <w:t xml:space="preserve"> Schule:</w:t>
            </w:r>
          </w:p>
        </w:tc>
        <w:tc>
          <w:tcPr>
            <w:tcW w:w="76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5CF" w:rsidRPr="001830FC" w:rsidRDefault="00EB23B8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Pumphut-Grundschule Wilthen</w:t>
            </w:r>
            <w:bookmarkStart w:id="0" w:name="_GoBack"/>
            <w:bookmarkEnd w:id="0"/>
          </w:p>
        </w:tc>
      </w:tr>
      <w:tr w:rsidR="006775CF" w:rsidRPr="001830FC" w:rsidTr="00F22525"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830FC">
              <w:rPr>
                <w:rFonts w:ascii="Arial" w:hAnsi="Arial" w:cs="Arial"/>
                <w:sz w:val="19"/>
                <w:szCs w:val="19"/>
              </w:rPr>
              <w:t>Zwei- oder Mehrsprachigkeit des Schülers: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5CF" w:rsidRPr="001830FC" w:rsidRDefault="006775CF" w:rsidP="006775CF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B3ED8" w:rsidRPr="001830FC" w:rsidRDefault="001B3ED8" w:rsidP="0001546A">
      <w:pPr>
        <w:spacing w:after="0" w:line="240" w:lineRule="auto"/>
        <w:ind w:left="142"/>
        <w:rPr>
          <w:rFonts w:ascii="Arial" w:eastAsia="Times New Roman" w:hAnsi="Arial" w:cs="Arial"/>
          <w:sz w:val="16"/>
          <w:szCs w:val="16"/>
          <w:lang w:eastAsia="de-DE"/>
        </w:rPr>
      </w:pPr>
      <w:r w:rsidRPr="001830FC">
        <w:rPr>
          <w:rFonts w:ascii="Arial" w:eastAsia="Times New Roman" w:hAnsi="Arial" w:cs="Arial"/>
          <w:b/>
          <w:sz w:val="16"/>
          <w:szCs w:val="16"/>
          <w:lang w:eastAsia="de-DE"/>
        </w:rPr>
        <w:t>Hinweis:</w:t>
      </w:r>
      <w:r w:rsidRPr="001830FC">
        <w:rPr>
          <w:rFonts w:ascii="Arial" w:eastAsia="Times New Roman" w:hAnsi="Arial" w:cs="Arial"/>
          <w:sz w:val="16"/>
          <w:szCs w:val="16"/>
          <w:lang w:eastAsia="de-DE"/>
        </w:rPr>
        <w:t xml:space="preserve"> Falls die Herkunftssprache nicht oder nicht ausschließlich Deutsch ist.</w:t>
      </w:r>
    </w:p>
    <w:tbl>
      <w:tblPr>
        <w:tblW w:w="0" w:type="auto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3ED8" w:rsidRPr="001830FC" w:rsidTr="00366890">
        <w:trPr>
          <w:trHeight w:val="338"/>
        </w:trPr>
        <w:tc>
          <w:tcPr>
            <w:tcW w:w="9468" w:type="dxa"/>
            <w:tcBorders>
              <w:bottom w:val="nil"/>
            </w:tcBorders>
            <w:shd w:val="clear" w:color="auto" w:fill="auto"/>
          </w:tcPr>
          <w:p w:rsidR="001B3ED8" w:rsidRPr="00CC5B9F" w:rsidRDefault="00CC5B9F" w:rsidP="00D2263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CC5B9F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Teilleistungsschwäche, sonderpädagogischer Förderbedarf, Art und Grad einer Behinderung, chronische Krankheiten,</w:t>
            </w:r>
            <w:r w:rsidRPr="00CC5B9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soweit sie für den Schulbesuch von Bedeutung sind</w:t>
            </w:r>
            <w:r w:rsidRPr="00CC5B9F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(durch Atteste o. Ä. zu belegen):</w:t>
            </w:r>
          </w:p>
        </w:tc>
      </w:tr>
      <w:tr w:rsidR="00D30E9A" w:rsidRPr="001830FC" w:rsidTr="00366890">
        <w:trPr>
          <w:trHeight w:val="61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</w:tcPr>
          <w:p w:rsidR="00D30E9A" w:rsidRPr="001830FC" w:rsidRDefault="00D30E9A" w:rsidP="00CC5B9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83D67" w:rsidRPr="001830FC" w:rsidTr="00366890">
        <w:trPr>
          <w:trHeight w:val="61"/>
        </w:trPr>
        <w:tc>
          <w:tcPr>
            <w:tcW w:w="94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67" w:rsidRPr="00B83D67" w:rsidRDefault="00B83D67" w:rsidP="00B83D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Masernschutz liegt vor: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ja</w:t>
            </w:r>
            <w:r w:rsidR="00CB6A52"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8DC">
              <w:rPr>
                <w:rFonts w:ascii="Wingdings" w:hAnsi="Wingdings" w:cs="Arial"/>
                <w:sz w:val="30"/>
                <w:szCs w:val="30"/>
              </w:rPr>
              <w:t>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  <w:t>nein</w:t>
            </w:r>
            <w:r w:rsidR="00CB6A52"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8DC">
              <w:rPr>
                <w:rFonts w:ascii="Wingdings" w:hAnsi="Wingdings" w:cs="Arial"/>
                <w:sz w:val="30"/>
                <w:szCs w:val="30"/>
              </w:rPr>
              <w:t></w:t>
            </w:r>
          </w:p>
        </w:tc>
      </w:tr>
    </w:tbl>
    <w:p w:rsidR="00EB5C31" w:rsidRPr="001830FC" w:rsidRDefault="00EB5C31" w:rsidP="00CE71C7">
      <w:pPr>
        <w:spacing w:before="120" w:after="0" w:line="240" w:lineRule="auto"/>
        <w:rPr>
          <w:rFonts w:ascii="Arial" w:hAnsi="Arial" w:cs="Arial"/>
          <w:sz w:val="2"/>
          <w:szCs w:val="2"/>
        </w:rPr>
      </w:pPr>
    </w:p>
    <w:p w:rsidR="001B3ED8" w:rsidRPr="001830FC" w:rsidRDefault="00D30E9A" w:rsidP="00B83D67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830FC">
        <w:rPr>
          <w:rFonts w:ascii="Arial" w:hAnsi="Arial" w:cs="Arial"/>
          <w:b/>
          <w:sz w:val="19"/>
          <w:szCs w:val="19"/>
        </w:rPr>
        <w:t>Personensorgeberechtigte: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549"/>
        <w:gridCol w:w="1005"/>
        <w:gridCol w:w="266"/>
        <w:gridCol w:w="1505"/>
        <w:gridCol w:w="1471"/>
        <w:gridCol w:w="1418"/>
      </w:tblGrid>
      <w:tr w:rsidR="00366890" w:rsidRPr="001830FC" w:rsidTr="003668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66890" w:rsidRDefault="00CB6A52" w:rsidP="00CB6A52">
            <w:pPr>
              <w:spacing w:before="120" w:after="0" w:line="240" w:lineRule="auto"/>
              <w:rPr>
                <w:rFonts w:ascii="Arial" w:hAnsi="Arial" w:cs="Arial"/>
                <w:sz w:val="16"/>
              </w:rPr>
            </w:pPr>
            <w:r w:rsidRPr="0036689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A52" w:rsidRPr="00FF1A0D" w:rsidRDefault="00CB6A52" w:rsidP="0033343F">
            <w:pPr>
              <w:spacing w:before="120"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F1A0D">
              <w:rPr>
                <w:rFonts w:ascii="Arial" w:hAnsi="Arial" w:cs="Arial"/>
                <w:sz w:val="19"/>
                <w:szCs w:val="19"/>
              </w:rPr>
              <w:t>Tel. privat: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FF1A0D" w:rsidRDefault="00CB6A52" w:rsidP="0033343F">
            <w:pPr>
              <w:spacing w:before="120"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F1A0D">
              <w:rPr>
                <w:rFonts w:ascii="Arial" w:hAnsi="Arial" w:cs="Arial"/>
                <w:sz w:val="19"/>
                <w:szCs w:val="19"/>
              </w:rPr>
              <w:t>Tel. dienstl.: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366890" w:rsidRPr="001830FC" w:rsidTr="003668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66890" w:rsidRDefault="00CB6A52" w:rsidP="00CB6A52">
            <w:pPr>
              <w:spacing w:after="0" w:line="240" w:lineRule="auto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(Name, Vorname)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(freiwillig)</w:t>
            </w:r>
          </w:p>
        </w:tc>
      </w:tr>
      <w:tr w:rsidR="00366890" w:rsidRPr="001830FC" w:rsidTr="003668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66890" w:rsidRDefault="00CB6A52" w:rsidP="00CB6A52">
            <w:pPr>
              <w:spacing w:before="12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6890" w:rsidRPr="001830FC" w:rsidTr="00F22525"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52" w:rsidRPr="00366890" w:rsidRDefault="00CB6A52" w:rsidP="00CB6A52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(Straße, Hausnummer)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(PLZ, Ort)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6890" w:rsidRPr="001830FC" w:rsidTr="00F22525"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52" w:rsidRPr="00366890" w:rsidRDefault="00CB6A52" w:rsidP="00CB6A52">
            <w:pPr>
              <w:spacing w:before="120" w:after="0" w:line="240" w:lineRule="auto"/>
              <w:rPr>
                <w:rFonts w:ascii="Arial" w:hAnsi="Arial" w:cs="Arial"/>
                <w:sz w:val="16"/>
              </w:rPr>
            </w:pPr>
            <w:r w:rsidRPr="00366890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A52" w:rsidRPr="00FF1A0D" w:rsidRDefault="00CB6A52" w:rsidP="0033343F">
            <w:pPr>
              <w:spacing w:before="120"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F1A0D">
              <w:rPr>
                <w:rFonts w:ascii="Arial" w:hAnsi="Arial" w:cs="Arial"/>
                <w:sz w:val="19"/>
                <w:szCs w:val="19"/>
              </w:rPr>
              <w:t>Tel. privat: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nil"/>
            </w:tcBorders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52" w:rsidRPr="00FF1A0D" w:rsidRDefault="00CB6A52" w:rsidP="0033343F">
            <w:pPr>
              <w:spacing w:before="120"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F1A0D">
              <w:rPr>
                <w:rFonts w:ascii="Arial" w:hAnsi="Arial" w:cs="Arial"/>
                <w:sz w:val="19"/>
                <w:szCs w:val="19"/>
              </w:rPr>
              <w:t>Tel. dienstl.: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366890" w:rsidRPr="001830FC" w:rsidTr="003668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66890" w:rsidRDefault="00CB6A52" w:rsidP="00CB6A52">
            <w:pPr>
              <w:spacing w:after="0" w:line="240" w:lineRule="auto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(Name, Vorname)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(freiwillig)</w:t>
            </w:r>
          </w:p>
        </w:tc>
      </w:tr>
      <w:tr w:rsidR="00366890" w:rsidRPr="001830FC" w:rsidTr="003668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66890" w:rsidRDefault="00CB6A52" w:rsidP="00CB6A52">
            <w:pPr>
              <w:spacing w:before="12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33343F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A52" w:rsidRPr="001830FC" w:rsidRDefault="00CB6A52" w:rsidP="00FF1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6A52" w:rsidRPr="001830FC" w:rsidRDefault="00CB6A52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6890" w:rsidRPr="001830FC" w:rsidTr="00F22525"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52" w:rsidRPr="00366890" w:rsidRDefault="00CB6A52" w:rsidP="00CB6A52">
            <w:pPr>
              <w:spacing w:after="0" w:line="240" w:lineRule="auto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3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33343F" w:rsidRDefault="00CB6A52" w:rsidP="00FF1A0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(Straße, Hausnummer)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dxa"/>
            <w:tcBorders>
              <w:left w:val="nil"/>
              <w:bottom w:val="single" w:sz="4" w:space="0" w:color="auto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(PLZ, Ort)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nil"/>
            </w:tcBorders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A52" w:rsidRPr="0033343F" w:rsidRDefault="00CB6A52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525" w:rsidRPr="001830FC" w:rsidTr="00F22525">
        <w:trPr>
          <w:trHeight w:val="378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525" w:rsidRPr="00366890" w:rsidRDefault="00F22525" w:rsidP="00CB6A52">
            <w:pPr>
              <w:spacing w:before="12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525" w:rsidRPr="001830FC" w:rsidRDefault="00F22525" w:rsidP="009C4C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6890" w:rsidRPr="001830FC" w:rsidTr="003668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B6A52" w:rsidRPr="00366890" w:rsidRDefault="00CB6A52" w:rsidP="00D22634">
            <w:pPr>
              <w:spacing w:after="0" w:line="240" w:lineRule="auto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D226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evtl. Notfalladresse und Notfalltelefon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D226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52" w:rsidRPr="0033343F" w:rsidRDefault="00CB6A52" w:rsidP="00D226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CB6A52" w:rsidRPr="0033343F" w:rsidRDefault="00CB6A52" w:rsidP="00D226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6A52" w:rsidRPr="0033343F" w:rsidRDefault="00CB6A52" w:rsidP="00D2263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B3ED8" w:rsidRPr="001830FC" w:rsidRDefault="001B3ED8" w:rsidP="001B3ED8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22525" w:rsidRPr="001830FC" w:rsidTr="00F22525">
        <w:tc>
          <w:tcPr>
            <w:tcW w:w="9468" w:type="dxa"/>
            <w:tcBorders>
              <w:bottom w:val="nil"/>
            </w:tcBorders>
            <w:shd w:val="clear" w:color="auto" w:fill="auto"/>
          </w:tcPr>
          <w:p w:rsidR="00F22525" w:rsidRPr="00F22525" w:rsidRDefault="00F22525" w:rsidP="000B5C4A">
            <w:pPr>
              <w:tabs>
                <w:tab w:val="left" w:pos="7286"/>
                <w:tab w:val="left" w:pos="7428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33343F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Unsere Tochter/unser Sohn hat eine </w:t>
            </w:r>
            <w:r w:rsidRPr="0033343F"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>Bildungsempfehlung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für das </w:t>
            </w:r>
            <w:r w:rsidRPr="00F22525"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>Gymnasium</w:t>
            </w:r>
            <w:r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0FC">
              <w:rPr>
                <w:rFonts w:ascii="Wingdings" w:hAnsi="Wingdings" w:cs="Arial"/>
                <w:sz w:val="30"/>
                <w:szCs w:val="30"/>
              </w:rPr>
              <w:t></w:t>
            </w:r>
            <w:r w:rsidR="00E52E91">
              <w:rPr>
                <w:rFonts w:ascii="Arial" w:hAnsi="Arial" w:cs="Arial"/>
                <w:sz w:val="20"/>
                <w:szCs w:val="20"/>
              </w:rPr>
              <w:tab/>
              <w:t>/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die </w:t>
            </w:r>
            <w:r w:rsidRPr="00F22525">
              <w:rPr>
                <w:rFonts w:ascii="Arial" w:hAnsi="Arial" w:cs="Arial"/>
                <w:b/>
                <w:sz w:val="20"/>
                <w:szCs w:val="20"/>
              </w:rPr>
              <w:t>Oberschule</w:t>
            </w:r>
            <w:r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0FC">
              <w:rPr>
                <w:rFonts w:ascii="Wingdings" w:hAnsi="Wingdings" w:cs="Arial"/>
                <w:sz w:val="30"/>
                <w:szCs w:val="30"/>
              </w:rPr>
              <w:t></w:t>
            </w:r>
            <w:r w:rsidRPr="00F22525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</w:t>
            </w:r>
          </w:p>
        </w:tc>
      </w:tr>
      <w:tr w:rsidR="00F22525" w:rsidRPr="001830FC" w:rsidTr="00F22525">
        <w:tc>
          <w:tcPr>
            <w:tcW w:w="94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22525" w:rsidRPr="0033343F" w:rsidRDefault="00F22525" w:rsidP="007E18BF">
            <w:pPr>
              <w:spacing w:before="80" w:after="4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eastAsia="Times New Roman" w:hAnsi="Arial" w:cs="Arial"/>
                <w:b/>
                <w:sz w:val="19"/>
                <w:szCs w:val="19"/>
                <w:lang w:eastAsia="de-DE"/>
              </w:rPr>
              <w:t>Das Original der Bildungsempfehlung ist diesem Antrag beigefügt.</w:t>
            </w:r>
          </w:p>
        </w:tc>
      </w:tr>
    </w:tbl>
    <w:p w:rsidR="001B3ED8" w:rsidRPr="0033343F" w:rsidRDefault="001B3ED8" w:rsidP="00F22525">
      <w:pPr>
        <w:spacing w:before="120" w:after="0" w:line="240" w:lineRule="auto"/>
        <w:rPr>
          <w:rFonts w:ascii="Arial" w:hAnsi="Arial" w:cs="Arial"/>
          <w:sz w:val="19"/>
          <w:szCs w:val="19"/>
        </w:rPr>
      </w:pPr>
      <w:r w:rsidRPr="0033343F">
        <w:rPr>
          <w:rFonts w:ascii="Arial" w:hAnsi="Arial" w:cs="Arial"/>
          <w:sz w:val="19"/>
          <w:szCs w:val="19"/>
        </w:rPr>
        <w:t>Sind bereits Geschwister a</w:t>
      </w:r>
      <w:r w:rsidR="00D97FC8">
        <w:rPr>
          <w:rFonts w:ascii="Arial" w:hAnsi="Arial" w:cs="Arial"/>
          <w:sz w:val="19"/>
          <w:szCs w:val="19"/>
        </w:rPr>
        <w:t>n der</w:t>
      </w:r>
      <w:r w:rsidRPr="0033343F">
        <w:rPr>
          <w:rFonts w:ascii="Arial" w:hAnsi="Arial" w:cs="Arial"/>
          <w:sz w:val="19"/>
          <w:szCs w:val="19"/>
        </w:rPr>
        <w:t xml:space="preserve"> beantragten </w:t>
      </w:r>
      <w:r w:rsidR="00D97FC8">
        <w:rPr>
          <w:rFonts w:ascii="Arial" w:hAnsi="Arial" w:cs="Arial"/>
          <w:sz w:val="19"/>
          <w:szCs w:val="19"/>
        </w:rPr>
        <w:t>Oberschule</w:t>
      </w:r>
      <w:r w:rsidRPr="0033343F">
        <w:rPr>
          <w:rFonts w:ascii="Arial" w:hAnsi="Arial" w:cs="Arial"/>
          <w:sz w:val="19"/>
          <w:szCs w:val="19"/>
        </w:rPr>
        <w:t>, so geben Sie bitte Name(n) und Klasse(n)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674"/>
        <w:gridCol w:w="4339"/>
      </w:tblGrid>
      <w:tr w:rsidR="001B3ED8" w:rsidRPr="0033343F" w:rsidTr="00D22634"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3ED8" w:rsidRPr="0033343F" w:rsidRDefault="001B3ED8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ED8" w:rsidRPr="0033343F" w:rsidRDefault="001B3ED8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:rsidR="001B3ED8" w:rsidRPr="0033343F" w:rsidRDefault="001B3ED8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hAnsi="Arial" w:cs="Arial"/>
                <w:sz w:val="19"/>
                <w:szCs w:val="19"/>
              </w:rPr>
              <w:t>3.</w:t>
            </w:r>
          </w:p>
        </w:tc>
      </w:tr>
      <w:tr w:rsidR="001B3ED8" w:rsidRPr="0033343F" w:rsidTr="00D22634"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3ED8" w:rsidRPr="0033343F" w:rsidRDefault="001B3ED8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ED8" w:rsidRPr="0033343F" w:rsidRDefault="001B3ED8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:rsidR="001B3ED8" w:rsidRPr="0033343F" w:rsidRDefault="001B3ED8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hAnsi="Arial" w:cs="Arial"/>
                <w:sz w:val="19"/>
                <w:szCs w:val="19"/>
              </w:rPr>
              <w:t>4.</w:t>
            </w:r>
          </w:p>
        </w:tc>
      </w:tr>
    </w:tbl>
    <w:p w:rsidR="001B3ED8" w:rsidRPr="0033343F" w:rsidRDefault="001B3ED8" w:rsidP="00D22634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33343F">
        <w:rPr>
          <w:rFonts w:ascii="Arial" w:eastAsia="Times New Roman" w:hAnsi="Arial" w:cs="Arial"/>
          <w:sz w:val="19"/>
          <w:szCs w:val="19"/>
          <w:lang w:eastAsia="de-DE"/>
        </w:rPr>
        <w:t>Sollte eine Aufnahme unseres Kindes an de</w:t>
      </w:r>
      <w:r w:rsidR="00D97FC8">
        <w:rPr>
          <w:rFonts w:ascii="Arial" w:eastAsia="Times New Roman" w:hAnsi="Arial" w:cs="Arial"/>
          <w:sz w:val="19"/>
          <w:szCs w:val="19"/>
          <w:lang w:eastAsia="de-DE"/>
        </w:rPr>
        <w:t>r</w:t>
      </w:r>
      <w:r w:rsidRPr="0033343F">
        <w:rPr>
          <w:rFonts w:ascii="Arial" w:eastAsia="Times New Roman" w:hAnsi="Arial" w:cs="Arial"/>
          <w:sz w:val="19"/>
          <w:szCs w:val="19"/>
          <w:lang w:eastAsia="de-DE"/>
        </w:rPr>
        <w:t xml:space="preserve"> genannten </w:t>
      </w:r>
      <w:r w:rsidR="00D97FC8">
        <w:rPr>
          <w:rFonts w:ascii="Arial" w:eastAsia="Times New Roman" w:hAnsi="Arial" w:cs="Arial"/>
          <w:sz w:val="19"/>
          <w:szCs w:val="19"/>
          <w:lang w:eastAsia="de-DE"/>
        </w:rPr>
        <w:t>Oberschule</w:t>
      </w:r>
      <w:r w:rsidRPr="0033343F">
        <w:rPr>
          <w:rFonts w:ascii="Arial" w:eastAsia="Times New Roman" w:hAnsi="Arial" w:cs="Arial"/>
          <w:sz w:val="19"/>
          <w:szCs w:val="19"/>
          <w:lang w:eastAsia="de-DE"/>
        </w:rPr>
        <w:t xml:space="preserve"> nicht möglich sein, so wünschen wir als </w:t>
      </w:r>
      <w:r w:rsidRPr="0033343F">
        <w:rPr>
          <w:rFonts w:ascii="Arial" w:eastAsia="Times New Roman" w:hAnsi="Arial" w:cs="Arial"/>
          <w:b/>
          <w:i/>
          <w:sz w:val="19"/>
          <w:szCs w:val="19"/>
          <w:lang w:eastAsia="de-DE"/>
        </w:rPr>
        <w:t>Ausweichvarianten</w:t>
      </w:r>
      <w:r w:rsidRPr="0033343F">
        <w:rPr>
          <w:rFonts w:ascii="Arial" w:eastAsia="Times New Roman" w:hAnsi="Arial" w:cs="Arial"/>
          <w:sz w:val="19"/>
          <w:szCs w:val="19"/>
          <w:lang w:eastAsia="de-DE"/>
        </w:rPr>
        <w:t xml:space="preserve"> die Aufnahme </w:t>
      </w:r>
      <w:r w:rsidR="00EB5C31" w:rsidRPr="0033343F">
        <w:rPr>
          <w:rFonts w:ascii="Arial" w:eastAsia="Times New Roman" w:hAnsi="Arial" w:cs="Arial"/>
          <w:sz w:val="19"/>
          <w:szCs w:val="19"/>
          <w:lang w:eastAsia="de-DE"/>
        </w:rPr>
        <w:t>an den folgenden</w:t>
      </w:r>
      <w:r w:rsidRPr="0033343F">
        <w:rPr>
          <w:rFonts w:ascii="Arial" w:eastAsia="Times New Roman" w:hAnsi="Arial" w:cs="Arial"/>
          <w:sz w:val="19"/>
          <w:szCs w:val="19"/>
          <w:lang w:eastAsia="de-DE"/>
        </w:rPr>
        <w:t xml:space="preserve"> </w:t>
      </w:r>
      <w:r w:rsidR="00D97FC8">
        <w:rPr>
          <w:rFonts w:ascii="Arial" w:eastAsia="Times New Roman" w:hAnsi="Arial" w:cs="Arial"/>
          <w:sz w:val="19"/>
          <w:szCs w:val="19"/>
          <w:lang w:eastAsia="de-DE"/>
        </w:rPr>
        <w:t>Oberschulen</w:t>
      </w:r>
      <w:r w:rsidRPr="0033343F">
        <w:rPr>
          <w:rFonts w:ascii="Arial" w:eastAsia="Times New Roman" w:hAnsi="Arial" w:cs="Arial"/>
          <w:sz w:val="19"/>
          <w:szCs w:val="19"/>
          <w:lang w:eastAsia="de-DE"/>
        </w:rPr>
        <w:t>:</w:t>
      </w:r>
    </w:p>
    <w:tbl>
      <w:tblPr>
        <w:tblW w:w="9464" w:type="dxa"/>
        <w:tblBorders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806"/>
        <w:gridCol w:w="1871"/>
        <w:gridCol w:w="2553"/>
      </w:tblGrid>
      <w:tr w:rsidR="00D22634" w:rsidRPr="0033343F" w:rsidTr="00D22634">
        <w:tc>
          <w:tcPr>
            <w:tcW w:w="2234" w:type="dxa"/>
            <w:tcBorders>
              <w:top w:val="nil"/>
              <w:bottom w:val="nil"/>
            </w:tcBorders>
            <w:shd w:val="clear" w:color="auto" w:fill="auto"/>
          </w:tcPr>
          <w:p w:rsidR="00D22634" w:rsidRPr="0033343F" w:rsidRDefault="00D22634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hAnsi="Arial" w:cs="Arial"/>
                <w:b/>
                <w:sz w:val="19"/>
                <w:szCs w:val="19"/>
              </w:rPr>
              <w:t>Zweitwunschschule:</w:t>
            </w:r>
          </w:p>
        </w:tc>
        <w:tc>
          <w:tcPr>
            <w:tcW w:w="2806" w:type="dxa"/>
            <w:shd w:val="clear" w:color="auto" w:fill="auto"/>
          </w:tcPr>
          <w:p w:rsidR="00D22634" w:rsidRPr="0033343F" w:rsidRDefault="00D22634" w:rsidP="009C4C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</w:tcPr>
          <w:p w:rsidR="00D22634" w:rsidRPr="0033343F" w:rsidRDefault="00D22634" w:rsidP="00366CA6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3343F">
              <w:rPr>
                <w:rFonts w:ascii="Arial" w:hAnsi="Arial" w:cs="Arial"/>
                <w:b/>
                <w:sz w:val="19"/>
                <w:szCs w:val="19"/>
              </w:rPr>
              <w:t>Drittwunschschule:</w:t>
            </w:r>
          </w:p>
        </w:tc>
        <w:tc>
          <w:tcPr>
            <w:tcW w:w="2553" w:type="dxa"/>
            <w:shd w:val="clear" w:color="auto" w:fill="auto"/>
          </w:tcPr>
          <w:p w:rsidR="00D22634" w:rsidRPr="0033343F" w:rsidRDefault="00D22634" w:rsidP="00D22634">
            <w:pPr>
              <w:spacing w:before="12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F17F7" w:rsidRDefault="00D97FC8" w:rsidP="00D22634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D97FC8">
        <w:rPr>
          <w:rFonts w:ascii="Arial" w:eastAsia="Times New Roman" w:hAnsi="Arial" w:cs="Arial"/>
          <w:sz w:val="19"/>
          <w:szCs w:val="19"/>
          <w:lang w:eastAsia="de-DE"/>
        </w:rPr>
        <w:t>Uns ist bekannt, dass auch ohne Angabe einer Ausweichvariante eine Umlenkung an eine andere Oberschule erfolgen kann</w:t>
      </w:r>
      <w:r>
        <w:rPr>
          <w:rFonts w:ascii="Arial" w:eastAsia="Times New Roman" w:hAnsi="Arial" w:cs="Arial"/>
          <w:sz w:val="19"/>
          <w:szCs w:val="19"/>
          <w:lang w:eastAsia="de-DE"/>
        </w:rPr>
        <w:t>.</w:t>
      </w:r>
    </w:p>
    <w:p w:rsidR="00D97FC8" w:rsidRPr="00D97FC8" w:rsidRDefault="00D97FC8" w:rsidP="00D22634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de-DE"/>
        </w:rPr>
      </w:pPr>
      <w:r w:rsidRPr="00D97FC8">
        <w:rPr>
          <w:rFonts w:ascii="Arial" w:eastAsia="Times New Roman" w:hAnsi="Arial" w:cs="Arial"/>
          <w:b/>
          <w:sz w:val="19"/>
          <w:szCs w:val="19"/>
          <w:lang w:eastAsia="de-DE"/>
        </w:rPr>
        <w:t>Die Angabe der Ausweichvariante hat ausschließlich orientierenden Charakter.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A6B86" w:rsidRPr="001830FC" w:rsidTr="00366CA6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7F7" w:rsidRPr="001830FC" w:rsidRDefault="009F17F7" w:rsidP="00C21E0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43F">
              <w:rPr>
                <w:rFonts w:ascii="Arial" w:hAnsi="Arial" w:cs="Arial"/>
                <w:sz w:val="19"/>
                <w:szCs w:val="19"/>
              </w:rPr>
              <w:t>Wir stimmen der Übergabe von Schülerdaten unseres Kindes von der Grundschule an die weiterführende Schule zu</w:t>
            </w:r>
            <w:r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0FC" w:rsidRPr="001830FC">
              <w:rPr>
                <w:rFonts w:ascii="Wingdings" w:hAnsi="Wingdings" w:cs="Arial"/>
                <w:sz w:val="30"/>
                <w:szCs w:val="30"/>
              </w:rPr>
              <w:t></w:t>
            </w:r>
            <w:r w:rsidR="00E52E91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3343F">
              <w:rPr>
                <w:rFonts w:ascii="Arial" w:hAnsi="Arial" w:cs="Arial"/>
                <w:sz w:val="19"/>
                <w:szCs w:val="19"/>
              </w:rPr>
              <w:t>nicht zu</w:t>
            </w:r>
            <w:r w:rsidR="00CB6A52"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0FC" w:rsidRPr="001830FC">
              <w:rPr>
                <w:rFonts w:ascii="Wingdings" w:hAnsi="Wingdings" w:cs="Arial"/>
                <w:sz w:val="30"/>
                <w:szCs w:val="30"/>
              </w:rPr>
              <w:t></w:t>
            </w:r>
            <w:r w:rsidR="00C21E04">
              <w:rPr>
                <w:rFonts w:ascii="Arial" w:hAnsi="Arial" w:cs="Arial"/>
                <w:sz w:val="19"/>
                <w:szCs w:val="19"/>
              </w:rPr>
              <w:t>.</w:t>
            </w:r>
            <w:r w:rsidR="00C21E04" w:rsidRPr="00183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6B86" w:rsidRPr="001830FC" w:rsidRDefault="006A6B86" w:rsidP="009C4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A6B86" w:rsidRPr="001830FC" w:rsidRDefault="006A6B86" w:rsidP="009C4C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B86" w:rsidRPr="001830FC" w:rsidTr="00366CA6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CA6" w:rsidRPr="0033343F" w:rsidRDefault="006A6B86" w:rsidP="009C4C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3343F"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6B86" w:rsidRPr="00366CA6" w:rsidRDefault="006A6B86" w:rsidP="009C4C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33343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Unterschrifte</w:t>
            </w:r>
            <w:r w:rsidR="00366CA6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n der Personensorgeberechtigten</w:t>
            </w:r>
          </w:p>
        </w:tc>
      </w:tr>
    </w:tbl>
    <w:p w:rsidR="00366CA6" w:rsidRDefault="00366CA6" w:rsidP="00D22634">
      <w:pPr>
        <w:spacing w:before="60"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de-DE"/>
        </w:rPr>
      </w:pPr>
      <w:r w:rsidRPr="00366CA6">
        <w:rPr>
          <w:rFonts w:ascii="Arial" w:eastAsia="Times New Roman" w:hAnsi="Arial" w:cs="Arial"/>
          <w:b/>
          <w:sz w:val="16"/>
          <w:szCs w:val="16"/>
          <w:lang w:eastAsia="de-DE"/>
        </w:rPr>
        <w:t>Hinweis</w:t>
      </w:r>
      <w:r w:rsidRPr="00366CA6">
        <w:rPr>
          <w:rFonts w:ascii="Arial" w:eastAsia="Times New Roman" w:hAnsi="Arial" w:cs="Arial"/>
          <w:sz w:val="16"/>
          <w:szCs w:val="16"/>
          <w:lang w:eastAsia="de-DE"/>
        </w:rPr>
        <w:t xml:space="preserve">: Im Falle des alleinigen Sorgerechts eines Elternteils ist dieser Umstand nachzuweisen. </w:t>
      </w:r>
      <w:r w:rsidRPr="00366CA6">
        <w:rPr>
          <w:rFonts w:ascii="Arial" w:eastAsia="Times New Roman" w:hAnsi="Arial" w:cs="Arial"/>
          <w:b/>
          <w:sz w:val="16"/>
          <w:szCs w:val="16"/>
          <w:lang w:eastAsia="de-DE"/>
        </w:rPr>
        <w:t>Im Fall getrenntlebender Sorgeberechtigter ist die Anmeldung von beiden Elternteilen zu unterschreiben.</w:t>
      </w:r>
    </w:p>
    <w:p w:rsidR="00366CA6" w:rsidRPr="00366CA6" w:rsidRDefault="00366CA6" w:rsidP="00366C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FB7924" w:rsidRPr="001830FC" w:rsidRDefault="00FB7924" w:rsidP="00984EF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30FC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830FC">
        <w:rPr>
          <w:rFonts w:ascii="Arial" w:hAnsi="Arial" w:cs="Arial"/>
          <w:b/>
          <w:sz w:val="16"/>
          <w:szCs w:val="16"/>
        </w:rPr>
        <w:t>Rechtsgrundlage:</w:t>
      </w:r>
    </w:p>
    <w:p w:rsidR="009C2FEF" w:rsidRPr="001830FC" w:rsidRDefault="00FB7924" w:rsidP="00D97FC8">
      <w:pPr>
        <w:spacing w:after="0" w:line="240" w:lineRule="auto"/>
        <w:jc w:val="both"/>
        <w:outlineLvl w:val="3"/>
        <w:rPr>
          <w:rFonts w:ascii="Arial" w:hAnsi="Arial" w:cs="Arial"/>
        </w:rPr>
      </w:pPr>
      <w:r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 xml:space="preserve">Verordnung des Sächsischen Staatsministeriums für Kultus über </w:t>
      </w:r>
      <w:r w:rsidR="00D97FC8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>Oberschulen- und Abendoberschulen</w:t>
      </w:r>
      <w:r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 xml:space="preserve"> im Freistaat Sachsen (Schulordnung </w:t>
      </w:r>
      <w:r w:rsidR="00D97FC8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>Oberschulen- und Abendoberschulen</w:t>
      </w:r>
      <w:r w:rsidR="00D97FC8"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 xml:space="preserve"> </w:t>
      </w:r>
      <w:r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>– SO</w:t>
      </w:r>
      <w:r w:rsidR="00D97FC8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>OSA</w:t>
      </w:r>
      <w:r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 xml:space="preserve">) vom </w:t>
      </w:r>
      <w:r w:rsidR="00D97FC8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 xml:space="preserve">11. Juli 2011; </w:t>
      </w:r>
      <w:r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 xml:space="preserve">Rechtsbereinigt mit Stand vom </w:t>
      </w:r>
      <w:r w:rsidR="00BF07C0" w:rsidRPr="001830FC"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  <w:t>22. Juni 2021</w:t>
      </w:r>
    </w:p>
    <w:sectPr w:rsidR="009C2FEF" w:rsidRPr="001830FC" w:rsidSect="002D7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249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E4" w:rsidRDefault="006E27E4" w:rsidP="00585734">
      <w:pPr>
        <w:spacing w:after="0" w:line="240" w:lineRule="auto"/>
      </w:pPr>
      <w:r>
        <w:separator/>
      </w:r>
    </w:p>
  </w:endnote>
  <w:endnote w:type="continuationSeparator" w:id="0">
    <w:p w:rsidR="006E27E4" w:rsidRDefault="006E27E4" w:rsidP="0058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FC" w:rsidRDefault="001830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FC" w:rsidRDefault="001830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FC" w:rsidRDefault="001830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E4" w:rsidRDefault="006E27E4" w:rsidP="00585734">
      <w:pPr>
        <w:spacing w:after="0" w:line="240" w:lineRule="auto"/>
      </w:pPr>
      <w:r>
        <w:separator/>
      </w:r>
    </w:p>
  </w:footnote>
  <w:footnote w:type="continuationSeparator" w:id="0">
    <w:p w:rsidR="006E27E4" w:rsidRDefault="006E27E4" w:rsidP="0058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FC" w:rsidRDefault="001830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FC" w:rsidRDefault="001830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FC" w:rsidRDefault="001830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180"/>
    <w:multiLevelType w:val="hybridMultilevel"/>
    <w:tmpl w:val="DBF046B8"/>
    <w:lvl w:ilvl="0" w:tplc="06FEA2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D8"/>
    <w:rsid w:val="000016E2"/>
    <w:rsid w:val="0001546A"/>
    <w:rsid w:val="00041128"/>
    <w:rsid w:val="00090BD5"/>
    <w:rsid w:val="000B5C4A"/>
    <w:rsid w:val="000D591D"/>
    <w:rsid w:val="000F3929"/>
    <w:rsid w:val="000F5828"/>
    <w:rsid w:val="00153644"/>
    <w:rsid w:val="0015675E"/>
    <w:rsid w:val="00157C3E"/>
    <w:rsid w:val="001830FC"/>
    <w:rsid w:val="0019705B"/>
    <w:rsid w:val="001B3ED8"/>
    <w:rsid w:val="001B44B3"/>
    <w:rsid w:val="001C598F"/>
    <w:rsid w:val="001D2CFE"/>
    <w:rsid w:val="002544FF"/>
    <w:rsid w:val="00295D28"/>
    <w:rsid w:val="002D7C4A"/>
    <w:rsid w:val="00302664"/>
    <w:rsid w:val="0032304E"/>
    <w:rsid w:val="0033343F"/>
    <w:rsid w:val="00366890"/>
    <w:rsid w:val="00366CA6"/>
    <w:rsid w:val="00397FDF"/>
    <w:rsid w:val="003B61B8"/>
    <w:rsid w:val="003C311A"/>
    <w:rsid w:val="003F0560"/>
    <w:rsid w:val="003F23D8"/>
    <w:rsid w:val="004872C1"/>
    <w:rsid w:val="00585734"/>
    <w:rsid w:val="005A1928"/>
    <w:rsid w:val="005C51CD"/>
    <w:rsid w:val="005C7E12"/>
    <w:rsid w:val="005D6229"/>
    <w:rsid w:val="00605500"/>
    <w:rsid w:val="0065095E"/>
    <w:rsid w:val="00651F30"/>
    <w:rsid w:val="006629F2"/>
    <w:rsid w:val="006775CF"/>
    <w:rsid w:val="0069485C"/>
    <w:rsid w:val="006A4565"/>
    <w:rsid w:val="006A6B86"/>
    <w:rsid w:val="006E0EF1"/>
    <w:rsid w:val="006E27E4"/>
    <w:rsid w:val="006E3C18"/>
    <w:rsid w:val="00730898"/>
    <w:rsid w:val="007D6780"/>
    <w:rsid w:val="007E18BF"/>
    <w:rsid w:val="008328B4"/>
    <w:rsid w:val="00832E43"/>
    <w:rsid w:val="0089562F"/>
    <w:rsid w:val="008E4A04"/>
    <w:rsid w:val="008F0EE7"/>
    <w:rsid w:val="00926363"/>
    <w:rsid w:val="00940A0B"/>
    <w:rsid w:val="00951DD9"/>
    <w:rsid w:val="0097189D"/>
    <w:rsid w:val="00980FE5"/>
    <w:rsid w:val="00984EFC"/>
    <w:rsid w:val="009C0B56"/>
    <w:rsid w:val="009C2FEF"/>
    <w:rsid w:val="009C4C70"/>
    <w:rsid w:val="009F17F7"/>
    <w:rsid w:val="00A33951"/>
    <w:rsid w:val="00A752E9"/>
    <w:rsid w:val="00A94D6A"/>
    <w:rsid w:val="00B53629"/>
    <w:rsid w:val="00B548DC"/>
    <w:rsid w:val="00B7586D"/>
    <w:rsid w:val="00B83D67"/>
    <w:rsid w:val="00B92B30"/>
    <w:rsid w:val="00BC17BF"/>
    <w:rsid w:val="00BF07C0"/>
    <w:rsid w:val="00C0713E"/>
    <w:rsid w:val="00C21E04"/>
    <w:rsid w:val="00C30F8E"/>
    <w:rsid w:val="00C61B62"/>
    <w:rsid w:val="00CA6FF6"/>
    <w:rsid w:val="00CB6A52"/>
    <w:rsid w:val="00CC0884"/>
    <w:rsid w:val="00CC5B9F"/>
    <w:rsid w:val="00CD79DC"/>
    <w:rsid w:val="00CE71C7"/>
    <w:rsid w:val="00CE7350"/>
    <w:rsid w:val="00CF2DDD"/>
    <w:rsid w:val="00D22634"/>
    <w:rsid w:val="00D30E9A"/>
    <w:rsid w:val="00D67EC8"/>
    <w:rsid w:val="00D763DF"/>
    <w:rsid w:val="00D97FC8"/>
    <w:rsid w:val="00DF5307"/>
    <w:rsid w:val="00E323E0"/>
    <w:rsid w:val="00E44710"/>
    <w:rsid w:val="00E52E91"/>
    <w:rsid w:val="00E70CF1"/>
    <w:rsid w:val="00EB23B8"/>
    <w:rsid w:val="00EB5C31"/>
    <w:rsid w:val="00EC775F"/>
    <w:rsid w:val="00ED1BC5"/>
    <w:rsid w:val="00F1110C"/>
    <w:rsid w:val="00F22525"/>
    <w:rsid w:val="00F859C6"/>
    <w:rsid w:val="00F94105"/>
    <w:rsid w:val="00FB7924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56231"/>
  <w15:docId w15:val="{C33901E2-1B8C-4E42-8F0D-0A05391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5C3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45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58573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58573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B6A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886">
                  <w:marLeft w:val="0"/>
                  <w:marRight w:val="4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 Standort Bautzen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Mager, Rita - SBAB</dc:creator>
  <cp:keywords/>
  <cp:lastModifiedBy>Kerstin Kaline</cp:lastModifiedBy>
  <cp:revision>2</cp:revision>
  <cp:lastPrinted>2023-01-30T11:50:00Z</cp:lastPrinted>
  <dcterms:created xsi:type="dcterms:W3CDTF">2023-02-14T09:15:00Z</dcterms:created>
  <dcterms:modified xsi:type="dcterms:W3CDTF">2023-02-14T09:15:00Z</dcterms:modified>
</cp:coreProperties>
</file>